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21К-21	/Белгород — Старобельск — Луганск — Донецк — Мариуполь/ —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пр-т.Таманский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пл.Комуннаров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	Донецк — Новоазовск — Седово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21К-10	Великая Новосёлка — Старобешево — /21К-08/ —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	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	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 автомобильная дорога «Северный обход г. Ростова-на-Дону» на участке а/д «г. Ростов-на-Дону - сл. Родионово-Несветайская - г. Новошахтинск» - а/д «Ростов-на-Дону - Таганрог- граница с Донецкой Народной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 "Северный обход г. Ростова-на-Дону" на участке х. Щепкин - а/д "г. Ростов-на-Дону - сл. Родионово-Несветайская - г. Новошахтинск" с подъездом к а/д "г. Ростов-на-Дону - ц.у. КСП "Темерницкое"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ул.Виталия Ходоша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Алябьева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Мусоргского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ул.Кабалевского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зеленое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03К-016 г. Славянск-на-Кубани - 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 г. Крымск - с. Джигинка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Краснодар -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Краснодар -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 г. Крымск - с. Джигинка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03К-016 г. Славянск-на-Кубани - 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зеленое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ул.Кабалевского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Мусоргского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Алябьева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ул.Виталия Ходоша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 "Северный обход г. Ростова-на-Дону" на участке х. Щепкин - а/д "г. Ростов-на-Дону - сл. Родионово-Несветайская - г. Новошахтинск" с подъездом к а/д "г. Ростов-на-Дону - ц.у. КСП "Темерницкое"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 автомобильная дорога «Северный обход г. Ростова-на-Дону» на участке а/д «г. Ростов-на-Дону - сл. Родионово-Несветайская - г. Новошахтинск» - а/д «Ростов-на-Дону - Таганрог- граница с Донецкой Народной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	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	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21К-10	Великая Новосёлка — Старобешево — /21К-08/ —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	Донецк — Новоазовск — Седово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пл.Комуннаров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	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21К-21	/Белгород — Старобельск — Луганск — Донецк — Мариуполь/ —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